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82" w:rsidRPr="007242A1" w:rsidRDefault="00F22582" w:rsidP="007242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242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Федеральным льготникам до 1 октября надо решить, как получать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набор социальных услуг</w:t>
      </w:r>
    </w:p>
    <w:p w:rsidR="00F22582" w:rsidRDefault="00F22582" w:rsidP="00724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2582" w:rsidRPr="007242A1" w:rsidRDefault="00F22582" w:rsidP="00724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3in;height:3in;z-index:251658240">
            <v:imagedata r:id="rId4" r:href="rId5"/>
            <w10:wrap type="square"/>
          </v:shape>
        </w:pict>
      </w:r>
    </w:p>
    <w:p w:rsidR="00F22582" w:rsidRDefault="00F22582" w:rsidP="00724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Муслюмовском районе 845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федеральных льготника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получают 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полный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набор социальных услуг в натуральном виде: им предоставляют бесплатные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медикаменты, путевки на санаторно-курортное лечение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и проезд в пригородном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 xml:space="preserve">железнодорожном транспорте. Всего в </w:t>
      </w:r>
      <w:r>
        <w:rPr>
          <w:rFonts w:ascii="Times New Roman" w:hAnsi="Times New Roman" w:cs="Times New Roman"/>
          <w:sz w:val="28"/>
          <w:szCs w:val="28"/>
          <w:lang w:eastAsia="ru-RU"/>
        </w:rPr>
        <w:t>Муслюмовском районе 1981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 xml:space="preserve"> жителей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получают эту меру государственной поддержки.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С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оциальны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 xml:space="preserve"> услуг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предоставляют</w:t>
      </w:r>
      <w:r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 xml:space="preserve"> в натуральной форме, 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граждане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 xml:space="preserve"> могут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самостоятельно решать, в каком виде желают получать услугу: натурально или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виде денежного эквивалента. При этом законодательство предусматривает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возможность замены набора социальных услуг деньгами как полностью, так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частично.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F22582" w:rsidRPr="007242A1" w:rsidRDefault="00F22582" w:rsidP="00724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42A1">
        <w:rPr>
          <w:rFonts w:ascii="Times New Roman" w:hAnsi="Times New Roman" w:cs="Times New Roman"/>
          <w:sz w:val="28"/>
          <w:szCs w:val="28"/>
          <w:lang w:eastAsia="ru-RU"/>
        </w:rPr>
        <w:t xml:space="preserve">Натуральная форма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набора социальных услуг (НСУ)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 xml:space="preserve"> включает:</w:t>
      </w:r>
    </w:p>
    <w:p w:rsidR="00F22582" w:rsidRDefault="00F22582" w:rsidP="00724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лекарства, медицинские изделия и лечебное питание для детей-инвалидов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22582" w:rsidRDefault="00F22582" w:rsidP="00724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утевку на санаторно-курортное лечение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для профилактики основных заболеваний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22582" w:rsidRDefault="00F22582" w:rsidP="00724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бесплатный проезд на пригородном железнодорожном транспорте или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междугородном транспорте к месту лечения и обратно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22582" w:rsidRDefault="00F22582" w:rsidP="00724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42A1">
        <w:rPr>
          <w:rFonts w:ascii="Times New Roman" w:hAnsi="Times New Roman" w:cs="Times New Roman"/>
          <w:sz w:val="28"/>
          <w:szCs w:val="28"/>
          <w:lang w:eastAsia="ru-RU"/>
        </w:rPr>
        <w:t>В денежном выражении размер набора социальных услуг в 2023 году составляет 1469</w:t>
      </w:r>
      <w:r>
        <w:rPr>
          <w:rFonts w:ascii="Times New Roman" w:hAnsi="Times New Roman" w:cs="Times New Roman"/>
          <w:sz w:val="28"/>
          <w:szCs w:val="28"/>
          <w:lang w:eastAsia="ru-RU"/>
        </w:rPr>
        <w:t>,74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 xml:space="preserve"> рублей. Из них: 1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132</w:t>
      </w:r>
      <w:r>
        <w:rPr>
          <w:rFonts w:ascii="Times New Roman" w:hAnsi="Times New Roman" w:cs="Times New Roman"/>
          <w:sz w:val="28"/>
          <w:szCs w:val="28"/>
          <w:lang w:eastAsia="ru-RU"/>
        </w:rPr>
        <w:t>,03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 xml:space="preserve"> рубля ежемесячно выделяют на лекарства, 175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,12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 xml:space="preserve"> рублей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санаторно-курортное лечение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и 162</w:t>
      </w:r>
      <w:r>
        <w:rPr>
          <w:rFonts w:ascii="Times New Roman" w:hAnsi="Times New Roman" w:cs="Times New Roman"/>
          <w:sz w:val="28"/>
          <w:szCs w:val="28"/>
          <w:lang w:eastAsia="ru-RU"/>
        </w:rPr>
        <w:t>,59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 xml:space="preserve"> рубля - на проезд.</w:t>
      </w:r>
    </w:p>
    <w:p w:rsidR="00F22582" w:rsidRDefault="00F22582" w:rsidP="00724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42A1">
        <w:rPr>
          <w:rFonts w:ascii="Times New Roman" w:hAnsi="Times New Roman" w:cs="Times New Roman"/>
          <w:sz w:val="28"/>
          <w:szCs w:val="28"/>
          <w:lang w:eastAsia="ru-RU"/>
        </w:rPr>
        <w:t>Для того чтобы получать весь набор или его часть деньгами, необходимо до 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октября подать соответствующее заявление в клиентскую службу Отделения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Социального фонда 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или офис МФЦ.</w:t>
      </w:r>
    </w:p>
    <w:p w:rsidR="00F22582" w:rsidRDefault="00F22582" w:rsidP="00724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42A1">
        <w:rPr>
          <w:rFonts w:ascii="Times New Roman" w:hAnsi="Times New Roman" w:cs="Times New Roman"/>
          <w:sz w:val="28"/>
          <w:szCs w:val="28"/>
          <w:lang w:eastAsia="ru-RU"/>
        </w:rPr>
        <w:t>Сделать это можно и через личный кабинет на сайте СФР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или на портале Госуслуг.</w:t>
      </w:r>
    </w:p>
    <w:p w:rsidR="00F22582" w:rsidRPr="007242A1" w:rsidRDefault="00F22582" w:rsidP="00724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42A1">
        <w:rPr>
          <w:rFonts w:ascii="Times New Roman" w:hAnsi="Times New Roman" w:cs="Times New Roman"/>
          <w:sz w:val="28"/>
          <w:szCs w:val="28"/>
          <w:lang w:eastAsia="ru-RU"/>
        </w:rPr>
        <w:t>При подаче нового заявления до 1 октября текущего года набор с учетом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выбранных условий начнет предоставляться с 1 января 2024 года.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Если человек не хочет менять способ получения набора, то обращаться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Социальный фонд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не надо. Ранее поданное заявление будет автоматически</w:t>
      </w:r>
    </w:p>
    <w:p w:rsidR="00F22582" w:rsidRDefault="00F22582" w:rsidP="00724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42A1">
        <w:rPr>
          <w:rFonts w:ascii="Times New Roman" w:hAnsi="Times New Roman" w:cs="Times New Roman"/>
          <w:sz w:val="28"/>
          <w:szCs w:val="28"/>
          <w:lang w:eastAsia="ru-RU"/>
        </w:rPr>
        <w:t>продлено на следующий год.</w:t>
      </w:r>
    </w:p>
    <w:p w:rsidR="00F22582" w:rsidRPr="007242A1" w:rsidRDefault="00F22582" w:rsidP="00724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42A1">
        <w:rPr>
          <w:rFonts w:ascii="Times New Roman" w:hAnsi="Times New Roman" w:cs="Times New Roman"/>
          <w:sz w:val="28"/>
          <w:szCs w:val="28"/>
          <w:lang w:eastAsia="ru-RU"/>
        </w:rPr>
        <w:t>Если у вас остались вопросы, вы всегда можете обратиться в центр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 xml:space="preserve">дистанционного обслуживания ОСФР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Республике Татарстан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 xml:space="preserve"> по телефону: </w:t>
      </w:r>
      <w:r w:rsidRPr="002D0A53">
        <w:rPr>
          <w:rFonts w:ascii="Times New Roman" w:hAnsi="Times New Roman" w:cs="Times New Roman"/>
          <w:sz w:val="28"/>
          <w:szCs w:val="28"/>
          <w:lang w:eastAsia="ru-RU"/>
        </w:rPr>
        <w:t>8-800-100-00-01</w:t>
      </w:r>
      <w:r w:rsidRPr="007242A1">
        <w:rPr>
          <w:rFonts w:ascii="Times New Roman" w:hAnsi="Times New Roman" w:cs="Times New Roman"/>
          <w:sz w:val="28"/>
          <w:szCs w:val="28"/>
          <w:lang w:eastAsia="ru-RU"/>
        </w:rPr>
        <w:t>. Звонок бесплатный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F22582" w:rsidRPr="007242A1" w:rsidSect="00FB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2A1"/>
    <w:rsid w:val="002D0A53"/>
    <w:rsid w:val="005138D8"/>
    <w:rsid w:val="005223B3"/>
    <w:rsid w:val="00530B3C"/>
    <w:rsid w:val="006A1E3D"/>
    <w:rsid w:val="007242A1"/>
    <w:rsid w:val="0088038E"/>
    <w:rsid w:val="00F22582"/>
    <w:rsid w:val="00F2726B"/>
    <w:rsid w:val="00FB3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C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38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un9-40.userapi.com/impg/Wv8uvTpLJAl2NDKHgXLNtuqlMNFnIHOUNlv7Sw/OX0JAi53PZA.jpg?size=604x604&amp;quality=96&amp;sign=6796271fd5d90a2a7a72ae2357894b13&amp;type=albu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300</Words>
  <Characters>1711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Федеральным льготникам до 1 октября надо решить, как получать набор социальных услуг</dc:title>
  <dc:subject/>
  <dc:creator>Ганиева Фарида Урмановна</dc:creator>
  <cp:keywords/>
  <dc:description/>
  <cp:lastModifiedBy>290-0810</cp:lastModifiedBy>
  <cp:revision>2</cp:revision>
  <dcterms:created xsi:type="dcterms:W3CDTF">2023-06-27T05:10:00Z</dcterms:created>
  <dcterms:modified xsi:type="dcterms:W3CDTF">2023-06-27T05:10:00Z</dcterms:modified>
</cp:coreProperties>
</file>